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59C" w:rsidRPr="00B5059C" w:rsidRDefault="00B5059C" w:rsidP="00B5059C">
      <w:pPr>
        <w:shd w:val="clear" w:color="auto" w:fill="FFFFFF"/>
        <w:spacing w:after="30" w:line="240" w:lineRule="auto"/>
        <w:textAlignment w:val="center"/>
        <w:outlineLvl w:val="4"/>
        <w:rPr>
          <w:rFonts w:ascii="Helvetica" w:eastAsia="Times New Roman" w:hAnsi="Helvetica" w:cs="Helvetica"/>
          <w:color w:val="141823"/>
          <w:sz w:val="18"/>
          <w:szCs w:val="18"/>
        </w:rPr>
      </w:pPr>
      <w:r w:rsidRPr="00D574EF">
        <w:rPr>
          <w:rFonts w:ascii="Helvetica" w:eastAsia="Times New Roman" w:hAnsi="Helvetica" w:cs="Helvetica"/>
          <w:b/>
          <w:bCs/>
          <w:color w:val="9197A3"/>
          <w:sz w:val="18"/>
          <w:szCs w:val="18"/>
        </w:rPr>
        <w:fldChar w:fldCharType="begin"/>
      </w:r>
      <w:r w:rsidRPr="00D574EF">
        <w:rPr>
          <w:rFonts w:ascii="Helvetica" w:eastAsia="Times New Roman" w:hAnsi="Helvetica" w:cs="Helvetica"/>
          <w:b/>
          <w:bCs/>
          <w:color w:val="9197A3"/>
          <w:sz w:val="18"/>
          <w:szCs w:val="18"/>
        </w:rPr>
        <w:instrText xml:space="preserve"> HYPERLINK "https://www.facebook.com/AuthorLindaBrumley?fref=nf" </w:instrText>
      </w:r>
      <w:r w:rsidRPr="00D574EF">
        <w:rPr>
          <w:rFonts w:ascii="Helvetica" w:eastAsia="Times New Roman" w:hAnsi="Helvetica" w:cs="Helvetica"/>
          <w:b/>
          <w:bCs/>
          <w:color w:val="9197A3"/>
          <w:sz w:val="18"/>
          <w:szCs w:val="18"/>
        </w:rPr>
        <w:fldChar w:fldCharType="separate"/>
      </w:r>
      <w:r w:rsidRPr="00D574EF">
        <w:rPr>
          <w:rFonts w:ascii="Helvetica" w:eastAsia="Times New Roman" w:hAnsi="Helvetica" w:cs="Helvetica"/>
          <w:b/>
          <w:bCs/>
          <w:color w:val="3B5998"/>
          <w:sz w:val="18"/>
          <w:szCs w:val="18"/>
          <w:u w:val="single"/>
        </w:rPr>
        <w:t xml:space="preserve">Linda </w:t>
      </w:r>
      <w:proofErr w:type="spellStart"/>
      <w:r w:rsidRPr="00D574EF">
        <w:rPr>
          <w:rFonts w:ascii="Helvetica" w:eastAsia="Times New Roman" w:hAnsi="Helvetica" w:cs="Helvetica"/>
          <w:b/>
          <w:bCs/>
          <w:color w:val="3B5998"/>
          <w:sz w:val="18"/>
          <w:szCs w:val="18"/>
          <w:u w:val="single"/>
        </w:rPr>
        <w:t>Brumley</w:t>
      </w:r>
      <w:proofErr w:type="spellEnd"/>
      <w:r w:rsidRPr="00D574EF">
        <w:rPr>
          <w:rFonts w:ascii="Helvetica" w:eastAsia="Times New Roman" w:hAnsi="Helvetica" w:cs="Helvetica"/>
          <w:b/>
          <w:bCs/>
          <w:color w:val="9197A3"/>
          <w:sz w:val="18"/>
          <w:szCs w:val="18"/>
        </w:rPr>
        <w:fldChar w:fldCharType="end"/>
      </w:r>
    </w:p>
    <w:p w:rsidR="00B5059C" w:rsidRPr="00B5059C" w:rsidRDefault="00B5059C" w:rsidP="00B5059C">
      <w:pPr>
        <w:shd w:val="clear" w:color="auto" w:fill="FFFFFF"/>
        <w:spacing w:after="165" w:line="241" w:lineRule="atLeast"/>
        <w:textAlignment w:val="center"/>
        <w:rPr>
          <w:rFonts w:ascii="Helvetica" w:eastAsia="Times New Roman" w:hAnsi="Helvetica" w:cs="Helvetica"/>
          <w:color w:val="9197A3"/>
          <w:sz w:val="18"/>
          <w:szCs w:val="18"/>
        </w:rPr>
      </w:pPr>
      <w:hyperlink r:id="rId5" w:tgtFrame="" w:history="1">
        <w:r w:rsidRPr="00D574EF">
          <w:rPr>
            <w:rFonts w:ascii="Helvetica" w:eastAsia="Times New Roman" w:hAnsi="Helvetica" w:cs="Helvetica"/>
            <w:color w:val="9197A3"/>
            <w:sz w:val="18"/>
            <w:szCs w:val="18"/>
            <w:u w:val="single"/>
          </w:rPr>
          <w:t>September 17 at 11:46am</w:t>
        </w:r>
      </w:hyperlink>
      <w:r w:rsidRPr="00D574EF">
        <w:rPr>
          <w:rFonts w:ascii="Helvetica" w:eastAsia="Times New Roman" w:hAnsi="Helvetica" w:cs="Helvetica"/>
          <w:color w:val="9197A3"/>
          <w:sz w:val="18"/>
          <w:szCs w:val="18"/>
        </w:rPr>
        <w:t> </w:t>
      </w:r>
      <w:r w:rsidRPr="00B5059C">
        <w:rPr>
          <w:rFonts w:ascii="Helvetica" w:eastAsia="Times New Roman" w:hAnsi="Helvetica" w:cs="Helvetica"/>
          <w:color w:val="9197A3"/>
          <w:sz w:val="18"/>
          <w:szCs w:val="18"/>
        </w:rPr>
        <w:t>·</w:t>
      </w:r>
      <w:r w:rsidRPr="00D574EF">
        <w:rPr>
          <w:rFonts w:ascii="Helvetica" w:eastAsia="Times New Roman" w:hAnsi="Helvetica" w:cs="Helvetica"/>
          <w:color w:val="9197A3"/>
          <w:sz w:val="18"/>
          <w:szCs w:val="18"/>
        </w:rPr>
        <w:t> </w:t>
      </w:r>
    </w:p>
    <w:p w:rsidR="00B5059C" w:rsidRPr="00B5059C" w:rsidRDefault="00B5059C" w:rsidP="00B5059C">
      <w:pPr>
        <w:shd w:val="clear" w:color="auto" w:fill="FFFFFF"/>
        <w:spacing w:after="90" w:line="240" w:lineRule="auto"/>
        <w:rPr>
          <w:rFonts w:ascii="Helvetica" w:eastAsia="Times New Roman" w:hAnsi="Helvetica" w:cs="Helvetica"/>
          <w:color w:val="141823"/>
          <w:sz w:val="18"/>
          <w:szCs w:val="18"/>
        </w:rPr>
      </w:pPr>
      <w:r w:rsidRPr="00B5059C">
        <w:rPr>
          <w:rFonts w:ascii="Helvetica" w:eastAsia="Times New Roman" w:hAnsi="Helvetica" w:cs="Helvetica"/>
          <w:color w:val="141823"/>
          <w:sz w:val="18"/>
          <w:szCs w:val="18"/>
        </w:rPr>
        <w:t>James 5:6, 7</w:t>
      </w:r>
      <w:r w:rsidRPr="00B5059C">
        <w:rPr>
          <w:rFonts w:ascii="Helvetica" w:eastAsia="Times New Roman" w:hAnsi="Helvetica" w:cs="Helvetica"/>
          <w:color w:val="141823"/>
          <w:sz w:val="18"/>
          <w:szCs w:val="18"/>
        </w:rPr>
        <w:br/>
        <w:t>"Humble yourselves, therefore, under God's mighty hand, that he may lift you up in due time. Cast all your anxiety on him because he cares for you".</w:t>
      </w:r>
    </w:p>
    <w:p w:rsidR="00B5059C" w:rsidRPr="00B5059C" w:rsidRDefault="00B5059C" w:rsidP="00B5059C">
      <w:pPr>
        <w:shd w:val="clear" w:color="auto" w:fill="FFFFFF"/>
        <w:spacing w:before="90" w:after="90" w:line="240" w:lineRule="auto"/>
        <w:rPr>
          <w:rFonts w:ascii="Helvetica" w:eastAsia="Times New Roman" w:hAnsi="Helvetica" w:cs="Helvetica"/>
          <w:color w:val="141823"/>
          <w:sz w:val="18"/>
          <w:szCs w:val="18"/>
        </w:rPr>
      </w:pPr>
      <w:r w:rsidRPr="00B5059C">
        <w:rPr>
          <w:rFonts w:ascii="Helvetica" w:eastAsia="Times New Roman" w:hAnsi="Helvetica" w:cs="Helvetica"/>
          <w:color w:val="141823"/>
          <w:sz w:val="18"/>
          <w:szCs w:val="18"/>
        </w:rPr>
        <w:t>Embracing humility and off-loading anxiety are not disconnected ideas, and they are certainly not random commands. In God's great love for us and his desire to be our refuge, he offers us this gift of peace. Accepting his gift requires our participation and self-awareness.</w:t>
      </w:r>
      <w:r w:rsidRPr="00B5059C">
        <w:rPr>
          <w:rFonts w:ascii="Helvetica" w:eastAsia="Times New Roman" w:hAnsi="Helvetica" w:cs="Helvetica"/>
          <w:color w:val="141823"/>
          <w:sz w:val="18"/>
          <w:szCs w:val="18"/>
        </w:rPr>
        <w:br/>
        <w:t xml:space="preserve">The way Satan </w:t>
      </w:r>
      <w:proofErr w:type="gramStart"/>
      <w:r w:rsidRPr="00B5059C">
        <w:rPr>
          <w:rFonts w:ascii="Helvetica" w:eastAsia="Times New Roman" w:hAnsi="Helvetica" w:cs="Helvetica"/>
          <w:color w:val="141823"/>
          <w:sz w:val="18"/>
          <w:szCs w:val="18"/>
        </w:rPr>
        <w:t>works,</w:t>
      </w:r>
      <w:proofErr w:type="gramEnd"/>
      <w:r w:rsidRPr="00B5059C">
        <w:rPr>
          <w:rFonts w:ascii="Helvetica" w:eastAsia="Times New Roman" w:hAnsi="Helvetica" w:cs="Helvetica"/>
          <w:color w:val="141823"/>
          <w:sz w:val="18"/>
          <w:szCs w:val="18"/>
        </w:rPr>
        <w:t xml:space="preserve"> is that when we righ</w:t>
      </w:r>
      <w:r w:rsidRPr="00D574EF">
        <w:rPr>
          <w:rFonts w:ascii="Helvetica" w:eastAsia="Times New Roman" w:hAnsi="Helvetica" w:cs="Helvetica"/>
          <w:color w:val="141823"/>
          <w:sz w:val="18"/>
          <w:szCs w:val="18"/>
        </w:rPr>
        <w:t>teously have a sense of responsibility, we spend some mental effort trying to think of a solution. If a ready solution doesn't come to us, we keep thinking and thinking and thinking and thinking.... Then the over-thinking turns into worrying and worrying turns into fretting. Satan loves to lead our well-meaning responsible natures toward frustration.</w:t>
      </w:r>
    </w:p>
    <w:p w:rsidR="00B5059C" w:rsidRPr="00B5059C" w:rsidRDefault="00B5059C" w:rsidP="00B5059C">
      <w:pPr>
        <w:shd w:val="clear" w:color="auto" w:fill="FFFFFF"/>
        <w:spacing w:after="90" w:line="240" w:lineRule="auto"/>
        <w:rPr>
          <w:rFonts w:ascii="Helvetica" w:eastAsia="Times New Roman" w:hAnsi="Helvetica" w:cs="Helvetica"/>
          <w:color w:val="141823"/>
          <w:sz w:val="18"/>
          <w:szCs w:val="18"/>
        </w:rPr>
      </w:pPr>
      <w:r w:rsidRPr="00B5059C">
        <w:rPr>
          <w:rFonts w:ascii="Helvetica" w:eastAsia="Times New Roman" w:hAnsi="Helvetica" w:cs="Helvetica"/>
          <w:color w:val="141823"/>
          <w:sz w:val="18"/>
          <w:szCs w:val="18"/>
        </w:rPr>
        <w:t>Psalm 37:8</w:t>
      </w:r>
      <w:r w:rsidRPr="00B5059C">
        <w:rPr>
          <w:rFonts w:ascii="Helvetica" w:eastAsia="Times New Roman" w:hAnsi="Helvetica" w:cs="Helvetica"/>
          <w:color w:val="141823"/>
          <w:sz w:val="18"/>
          <w:szCs w:val="18"/>
        </w:rPr>
        <w:br/>
        <w:t>...do not fret--it only leads to evil.</w:t>
      </w:r>
    </w:p>
    <w:p w:rsidR="00B5059C" w:rsidRPr="00B5059C" w:rsidRDefault="00B5059C" w:rsidP="00B5059C">
      <w:pPr>
        <w:shd w:val="clear" w:color="auto" w:fill="FFFFFF"/>
        <w:spacing w:before="90" w:after="90" w:line="240" w:lineRule="auto"/>
        <w:rPr>
          <w:rFonts w:ascii="Helvetica" w:eastAsia="Times New Roman" w:hAnsi="Helvetica" w:cs="Helvetica"/>
          <w:color w:val="141823"/>
          <w:sz w:val="18"/>
          <w:szCs w:val="18"/>
        </w:rPr>
      </w:pPr>
      <w:r w:rsidRPr="00B5059C">
        <w:rPr>
          <w:rFonts w:ascii="Helvetica" w:eastAsia="Times New Roman" w:hAnsi="Helvetica" w:cs="Helvetica"/>
          <w:color w:val="141823"/>
          <w:sz w:val="18"/>
          <w:szCs w:val="18"/>
        </w:rPr>
        <w:t>It takes humility to accept that we cannot be or find the solution to every problem before us. Trusting God when we can see no progress in a resolution takes trust and humility. God loves us and offers us this peace through embracing humility and abandoning anxiety--beginning and ending on our knees for as long as it takes!</w:t>
      </w:r>
    </w:p>
    <w:p w:rsidR="006C5AA6" w:rsidRPr="00D574EF" w:rsidRDefault="00B5059C">
      <w:pPr>
        <w:rPr>
          <w:sz w:val="18"/>
          <w:szCs w:val="18"/>
        </w:rPr>
      </w:pPr>
      <w:r w:rsidRPr="00D574EF">
        <w:rPr>
          <w:sz w:val="18"/>
          <w:szCs w:val="18"/>
        </w:rPr>
        <w:t>*****</w:t>
      </w:r>
    </w:p>
    <w:p w:rsidR="00B5059C" w:rsidRPr="00D574EF" w:rsidRDefault="00B5059C">
      <w:pPr>
        <w:rPr>
          <w:rFonts w:ascii="Helvetica" w:hAnsi="Helvetica" w:cs="Helvetica"/>
          <w:color w:val="141823"/>
          <w:sz w:val="18"/>
          <w:szCs w:val="18"/>
          <w:shd w:val="clear" w:color="auto" w:fill="FFFFFF"/>
        </w:rPr>
      </w:pPr>
      <w:r w:rsidRPr="00D574EF">
        <w:rPr>
          <w:rFonts w:ascii="Helvetica" w:hAnsi="Helvetica" w:cs="Helvetica"/>
          <w:color w:val="141823"/>
          <w:sz w:val="18"/>
          <w:szCs w:val="18"/>
          <w:shd w:val="clear" w:color="auto" w:fill="FFFFFF"/>
        </w:rPr>
        <w:t>Something within us resists accepting what we cannot understand or explain. This combination of fear and pride is the barrier to faith. Humility causes us to acknowledge the limitations of our own "</w:t>
      </w:r>
      <w:proofErr w:type="spellStart"/>
      <w:r w:rsidRPr="00D574EF">
        <w:rPr>
          <w:rFonts w:ascii="Helvetica" w:hAnsi="Helvetica" w:cs="Helvetica"/>
          <w:color w:val="141823"/>
          <w:sz w:val="18"/>
          <w:szCs w:val="18"/>
          <w:shd w:val="clear" w:color="auto" w:fill="FFFFFF"/>
        </w:rPr>
        <w:t>reasoning"and</w:t>
      </w:r>
      <w:proofErr w:type="spellEnd"/>
      <w:r w:rsidRPr="00D574EF">
        <w:rPr>
          <w:rFonts w:ascii="Helvetica" w:hAnsi="Helvetica" w:cs="Helvetica"/>
          <w:color w:val="141823"/>
          <w:sz w:val="18"/>
          <w:szCs w:val="18"/>
          <w:shd w:val="clear" w:color="auto" w:fill="FFFFFF"/>
        </w:rPr>
        <w:t xml:space="preserve"> enables us to embrace the Word of God--which goes beyond our understanding, but not against it. Trust in God is where comfort of heart and inexpressible joy intertwine.</w:t>
      </w:r>
    </w:p>
    <w:p w:rsidR="00B5059C" w:rsidRPr="00D574EF" w:rsidRDefault="00B5059C">
      <w:pPr>
        <w:rPr>
          <w:rFonts w:ascii="Helvetica" w:hAnsi="Helvetica" w:cs="Helvetica"/>
          <w:color w:val="141823"/>
          <w:sz w:val="18"/>
          <w:szCs w:val="18"/>
          <w:shd w:val="clear" w:color="auto" w:fill="FFFFFF"/>
        </w:rPr>
      </w:pPr>
      <w:r w:rsidRPr="00D574EF">
        <w:rPr>
          <w:rFonts w:ascii="Helvetica" w:hAnsi="Helvetica" w:cs="Helvetica"/>
          <w:color w:val="141823"/>
          <w:sz w:val="18"/>
          <w:szCs w:val="18"/>
          <w:shd w:val="clear" w:color="auto" w:fill="FFFFFF"/>
        </w:rPr>
        <w:t>*******</w:t>
      </w:r>
    </w:p>
    <w:p w:rsidR="00B5059C" w:rsidRPr="00D574EF" w:rsidRDefault="00B5059C" w:rsidP="00B5059C">
      <w:pPr>
        <w:pStyle w:val="NormalWeb"/>
        <w:shd w:val="clear" w:color="auto" w:fill="FFFFFF"/>
        <w:spacing w:before="0" w:beforeAutospacing="0" w:after="90" w:afterAutospacing="0" w:line="290" w:lineRule="atLeast"/>
        <w:rPr>
          <w:rFonts w:ascii="Helvetica" w:hAnsi="Helvetica" w:cs="Helvetica"/>
          <w:color w:val="141823"/>
          <w:sz w:val="18"/>
          <w:szCs w:val="18"/>
        </w:rPr>
      </w:pPr>
      <w:r w:rsidRPr="00D574EF">
        <w:rPr>
          <w:rFonts w:ascii="Helvetica" w:hAnsi="Helvetica" w:cs="Helvetica"/>
          <w:color w:val="141823"/>
          <w:sz w:val="18"/>
          <w:szCs w:val="18"/>
        </w:rPr>
        <w:t>Does your God sit on a mercy seat (Heb. 9:5, ASV) or a judgment seat?</w:t>
      </w:r>
    </w:p>
    <w:p w:rsidR="00B5059C" w:rsidRPr="00D574EF" w:rsidRDefault="00B5059C" w:rsidP="00B5059C">
      <w:pPr>
        <w:pStyle w:val="NormalWeb"/>
        <w:shd w:val="clear" w:color="auto" w:fill="FFFFFF"/>
        <w:spacing w:before="90" w:beforeAutospacing="0" w:after="90" w:afterAutospacing="0" w:line="290" w:lineRule="atLeast"/>
        <w:rPr>
          <w:rFonts w:ascii="Helvetica" w:hAnsi="Helvetica" w:cs="Helvetica"/>
          <w:color w:val="141823"/>
          <w:sz w:val="18"/>
          <w:szCs w:val="18"/>
        </w:rPr>
      </w:pPr>
      <w:r w:rsidRPr="00D574EF">
        <w:rPr>
          <w:rFonts w:ascii="Helvetica" w:hAnsi="Helvetica" w:cs="Helvetica"/>
          <w:color w:val="141823"/>
          <w:sz w:val="18"/>
          <w:szCs w:val="18"/>
        </w:rPr>
        <w:t>In our human reasoning it is hard to reconcile mercy and judgment. We each have a bias toward one or the other. Comprehending the true nature of God is a lifetime work. And at the end, we'll have only touched the hem of the garment.</w:t>
      </w:r>
    </w:p>
    <w:p w:rsidR="00B5059C" w:rsidRPr="00D574EF" w:rsidRDefault="00B5059C" w:rsidP="00B5059C">
      <w:pPr>
        <w:pStyle w:val="NormalWeb"/>
        <w:shd w:val="clear" w:color="auto" w:fill="FFFFFF"/>
        <w:spacing w:before="90" w:beforeAutospacing="0" w:after="90" w:afterAutospacing="0" w:line="290" w:lineRule="atLeast"/>
        <w:rPr>
          <w:rFonts w:ascii="Helvetica" w:hAnsi="Helvetica" w:cs="Helvetica"/>
          <w:color w:val="141823"/>
          <w:sz w:val="18"/>
          <w:szCs w:val="18"/>
        </w:rPr>
      </w:pPr>
      <w:r w:rsidRPr="00D574EF">
        <w:rPr>
          <w:rFonts w:ascii="Helvetica" w:hAnsi="Helvetica" w:cs="Helvetica"/>
          <w:color w:val="141823"/>
          <w:sz w:val="18"/>
          <w:szCs w:val="18"/>
        </w:rPr>
        <w:t>What we can know for sure is that the heart of God is to pardon us at all costs--even at the cost of the life of His Son.</w:t>
      </w:r>
      <w:bookmarkStart w:id="0" w:name="_GoBack"/>
      <w:bookmarkEnd w:id="0"/>
    </w:p>
    <w:p w:rsidR="00B5059C" w:rsidRPr="00D574EF" w:rsidRDefault="00B5059C" w:rsidP="00B5059C">
      <w:pPr>
        <w:pStyle w:val="NormalWeb"/>
        <w:shd w:val="clear" w:color="auto" w:fill="FFFFFF"/>
        <w:spacing w:before="0" w:beforeAutospacing="0" w:after="90" w:afterAutospacing="0" w:line="290" w:lineRule="atLeast"/>
        <w:rPr>
          <w:rFonts w:ascii="Helvetica" w:hAnsi="Helvetica" w:cs="Helvetica"/>
          <w:color w:val="141823"/>
          <w:sz w:val="18"/>
          <w:szCs w:val="18"/>
        </w:rPr>
      </w:pPr>
      <w:r w:rsidRPr="00D574EF">
        <w:rPr>
          <w:rFonts w:ascii="Helvetica" w:hAnsi="Helvetica" w:cs="Helvetica"/>
          <w:color w:val="141823"/>
          <w:sz w:val="18"/>
          <w:szCs w:val="18"/>
        </w:rPr>
        <w:t>"Mercy triumphs over judgment." James 2:13</w:t>
      </w:r>
    </w:p>
    <w:p w:rsidR="00B5059C" w:rsidRPr="00D574EF" w:rsidRDefault="00B5059C">
      <w:pPr>
        <w:rPr>
          <w:sz w:val="18"/>
          <w:szCs w:val="18"/>
        </w:rPr>
      </w:pPr>
    </w:p>
    <w:p w:rsidR="00B5059C" w:rsidRPr="00D574EF" w:rsidRDefault="00B5059C">
      <w:pPr>
        <w:rPr>
          <w:sz w:val="18"/>
          <w:szCs w:val="18"/>
        </w:rPr>
      </w:pPr>
      <w:r w:rsidRPr="00D574EF">
        <w:rPr>
          <w:sz w:val="18"/>
          <w:szCs w:val="18"/>
        </w:rPr>
        <w:t>*******</w:t>
      </w:r>
    </w:p>
    <w:p w:rsidR="00B5059C" w:rsidRPr="00D574EF" w:rsidRDefault="00B5059C">
      <w:pPr>
        <w:rPr>
          <w:sz w:val="18"/>
          <w:szCs w:val="18"/>
        </w:rPr>
      </w:pPr>
      <w:r w:rsidRPr="00D574EF">
        <w:rPr>
          <w:rFonts w:ascii="Helvetica" w:hAnsi="Helvetica" w:cs="Helvetica"/>
          <w:color w:val="141823"/>
          <w:sz w:val="18"/>
          <w:szCs w:val="18"/>
          <w:shd w:val="clear" w:color="auto" w:fill="FFFFFF"/>
        </w:rPr>
        <w:t>It seems odd at first glance that when Jesus revealed to Peter what the end of Peter's life would look like that Peter's reply was essentially to point at John and ask, "What about him?" (John 21:18-23)</w:t>
      </w:r>
      <w:r w:rsidRPr="00D574EF">
        <w:rPr>
          <w:rFonts w:ascii="Helvetica" w:hAnsi="Helvetica" w:cs="Helvetica"/>
          <w:color w:val="141823"/>
          <w:sz w:val="18"/>
          <w:szCs w:val="18"/>
        </w:rPr>
        <w:br/>
      </w:r>
      <w:proofErr w:type="gramStart"/>
      <w:r w:rsidRPr="00D574EF">
        <w:rPr>
          <w:rFonts w:ascii="Helvetica" w:hAnsi="Helvetica" w:cs="Helvetica"/>
          <w:color w:val="141823"/>
          <w:sz w:val="18"/>
          <w:szCs w:val="18"/>
          <w:shd w:val="clear" w:color="auto" w:fill="FFFFFF"/>
        </w:rPr>
        <w:t>Really???</w:t>
      </w:r>
      <w:proofErr w:type="gramEnd"/>
      <w:r w:rsidRPr="00D574EF">
        <w:rPr>
          <w:rFonts w:ascii="Helvetica" w:hAnsi="Helvetica" w:cs="Helvetica"/>
          <w:color w:val="141823"/>
          <w:sz w:val="18"/>
          <w:szCs w:val="18"/>
          <w:shd w:val="clear" w:color="auto" w:fill="FFFFFF"/>
        </w:rPr>
        <w:t xml:space="preserve"> Instead of being stunned into silence or asking more questions, Peter wondered about someone else?</w:t>
      </w:r>
      <w:r w:rsidRPr="00D574EF">
        <w:rPr>
          <w:rFonts w:ascii="Helvetica" w:hAnsi="Helvetica" w:cs="Helvetica"/>
          <w:color w:val="141823"/>
          <w:sz w:val="18"/>
          <w:szCs w:val="18"/>
        </w:rPr>
        <w:br/>
      </w:r>
      <w:r w:rsidRPr="00D574EF">
        <w:rPr>
          <w:rFonts w:ascii="Helvetica" w:hAnsi="Helvetica" w:cs="Helvetica"/>
          <w:color w:val="141823"/>
          <w:sz w:val="18"/>
          <w:szCs w:val="18"/>
          <w:shd w:val="clear" w:color="auto" w:fill="FFFFFF"/>
        </w:rPr>
        <w:t>We can live our lives in a constant state of comparison to others without even knowing it. Our standards of what is right or fair or cool or--the list goes on---can</w:t>
      </w:r>
      <w:r w:rsidRPr="00D574EF">
        <w:rPr>
          <w:rStyle w:val="apple-converted-space"/>
          <w:rFonts w:ascii="Helvetica" w:hAnsi="Helvetica" w:cs="Helvetica"/>
          <w:color w:val="141823"/>
          <w:sz w:val="18"/>
          <w:szCs w:val="18"/>
          <w:shd w:val="clear" w:color="auto" w:fill="FFFFFF"/>
        </w:rPr>
        <w:t> </w:t>
      </w:r>
      <w:r w:rsidRPr="00D574EF">
        <w:rPr>
          <w:rStyle w:val="textexposedshow"/>
          <w:rFonts w:ascii="Helvetica" w:hAnsi="Helvetica" w:cs="Helvetica"/>
          <w:color w:val="141823"/>
          <w:sz w:val="18"/>
          <w:szCs w:val="18"/>
          <w:shd w:val="clear" w:color="auto" w:fill="FFFFFF"/>
        </w:rPr>
        <w:t>be dominated by a comparison to worldly standards. (II Cor. 10:12)</w:t>
      </w:r>
      <w:r w:rsidRPr="00D574EF">
        <w:rPr>
          <w:rFonts w:ascii="Helvetica" w:hAnsi="Helvetica" w:cs="Helvetica"/>
          <w:color w:val="141823"/>
          <w:sz w:val="18"/>
          <w:szCs w:val="18"/>
          <w:shd w:val="clear" w:color="auto" w:fill="FFFFFF"/>
        </w:rPr>
        <w:br/>
      </w:r>
      <w:r w:rsidRPr="00D574EF">
        <w:rPr>
          <w:rStyle w:val="textexposedshow"/>
          <w:rFonts w:ascii="Helvetica" w:hAnsi="Helvetica" w:cs="Helvetica"/>
          <w:color w:val="141823"/>
          <w:sz w:val="18"/>
          <w:szCs w:val="18"/>
          <w:shd w:val="clear" w:color="auto" w:fill="FFFFFF"/>
        </w:rPr>
        <w:t xml:space="preserve">It is imperative, if we are to grow in the Lord, to fix our eyes on Jesus as the only standard by which we measure our lives. </w:t>
      </w:r>
      <w:proofErr w:type="gramStart"/>
      <w:r w:rsidRPr="00D574EF">
        <w:rPr>
          <w:rStyle w:val="textexposedshow"/>
          <w:rFonts w:ascii="Helvetica" w:hAnsi="Helvetica" w:cs="Helvetica"/>
          <w:color w:val="141823"/>
          <w:sz w:val="18"/>
          <w:szCs w:val="18"/>
          <w:shd w:val="clear" w:color="auto" w:fill="FFFFFF"/>
        </w:rPr>
        <w:t>this</w:t>
      </w:r>
      <w:proofErr w:type="gramEnd"/>
      <w:r w:rsidRPr="00D574EF">
        <w:rPr>
          <w:rStyle w:val="textexposedshow"/>
          <w:rFonts w:ascii="Helvetica" w:hAnsi="Helvetica" w:cs="Helvetica"/>
          <w:color w:val="141823"/>
          <w:sz w:val="18"/>
          <w:szCs w:val="18"/>
          <w:shd w:val="clear" w:color="auto" w:fill="FFFFFF"/>
        </w:rPr>
        <w:t xml:space="preserve"> is not to make us feel inferior (which worldly comparisons can do), but to allow us to be inspired by the goal for which we aim. And also, to be grateful for the grace that gives us His righteousness in place of our own!</w:t>
      </w:r>
    </w:p>
    <w:sectPr w:rsidR="00B5059C" w:rsidRPr="00D574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59C"/>
    <w:rsid w:val="006C5AA6"/>
    <w:rsid w:val="00B5059C"/>
    <w:rsid w:val="00D574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B5059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5059C"/>
    <w:rPr>
      <w:rFonts w:ascii="Times New Roman" w:eastAsia="Times New Roman" w:hAnsi="Times New Roman" w:cs="Times New Roman"/>
      <w:b/>
      <w:bCs/>
      <w:sz w:val="20"/>
      <w:szCs w:val="20"/>
    </w:rPr>
  </w:style>
  <w:style w:type="character" w:customStyle="1" w:styleId="fwb">
    <w:name w:val="fwb"/>
    <w:basedOn w:val="DefaultParagraphFont"/>
    <w:rsid w:val="00B5059C"/>
  </w:style>
  <w:style w:type="character" w:styleId="Hyperlink">
    <w:name w:val="Hyperlink"/>
    <w:basedOn w:val="DefaultParagraphFont"/>
    <w:uiPriority w:val="99"/>
    <w:semiHidden/>
    <w:unhideWhenUsed/>
    <w:rsid w:val="00B5059C"/>
    <w:rPr>
      <w:color w:val="0000FF"/>
      <w:u w:val="single"/>
    </w:rPr>
  </w:style>
  <w:style w:type="character" w:customStyle="1" w:styleId="fsm">
    <w:name w:val="fsm"/>
    <w:basedOn w:val="DefaultParagraphFont"/>
    <w:rsid w:val="00B5059C"/>
  </w:style>
  <w:style w:type="character" w:customStyle="1" w:styleId="apple-converted-space">
    <w:name w:val="apple-converted-space"/>
    <w:basedOn w:val="DefaultParagraphFont"/>
    <w:rsid w:val="00B5059C"/>
  </w:style>
  <w:style w:type="paragraph" w:styleId="NormalWeb">
    <w:name w:val="Normal (Web)"/>
    <w:basedOn w:val="Normal"/>
    <w:uiPriority w:val="99"/>
    <w:semiHidden/>
    <w:unhideWhenUsed/>
    <w:rsid w:val="00B505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B5059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B5059C"/>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5059C"/>
    <w:rPr>
      <w:rFonts w:ascii="Times New Roman" w:eastAsia="Times New Roman" w:hAnsi="Times New Roman" w:cs="Times New Roman"/>
      <w:b/>
      <w:bCs/>
      <w:sz w:val="20"/>
      <w:szCs w:val="20"/>
    </w:rPr>
  </w:style>
  <w:style w:type="character" w:customStyle="1" w:styleId="fwb">
    <w:name w:val="fwb"/>
    <w:basedOn w:val="DefaultParagraphFont"/>
    <w:rsid w:val="00B5059C"/>
  </w:style>
  <w:style w:type="character" w:styleId="Hyperlink">
    <w:name w:val="Hyperlink"/>
    <w:basedOn w:val="DefaultParagraphFont"/>
    <w:uiPriority w:val="99"/>
    <w:semiHidden/>
    <w:unhideWhenUsed/>
    <w:rsid w:val="00B5059C"/>
    <w:rPr>
      <w:color w:val="0000FF"/>
      <w:u w:val="single"/>
    </w:rPr>
  </w:style>
  <w:style w:type="character" w:customStyle="1" w:styleId="fsm">
    <w:name w:val="fsm"/>
    <w:basedOn w:val="DefaultParagraphFont"/>
    <w:rsid w:val="00B5059C"/>
  </w:style>
  <w:style w:type="character" w:customStyle="1" w:styleId="apple-converted-space">
    <w:name w:val="apple-converted-space"/>
    <w:basedOn w:val="DefaultParagraphFont"/>
    <w:rsid w:val="00B5059C"/>
  </w:style>
  <w:style w:type="paragraph" w:styleId="NormalWeb">
    <w:name w:val="Normal (Web)"/>
    <w:basedOn w:val="Normal"/>
    <w:uiPriority w:val="99"/>
    <w:semiHidden/>
    <w:unhideWhenUsed/>
    <w:rsid w:val="00B505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B5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295980">
      <w:bodyDiv w:val="1"/>
      <w:marLeft w:val="0"/>
      <w:marRight w:val="0"/>
      <w:marTop w:val="0"/>
      <w:marBottom w:val="0"/>
      <w:divBdr>
        <w:top w:val="none" w:sz="0" w:space="0" w:color="auto"/>
        <w:left w:val="none" w:sz="0" w:space="0" w:color="auto"/>
        <w:bottom w:val="none" w:sz="0" w:space="0" w:color="auto"/>
        <w:right w:val="none" w:sz="0" w:space="0" w:color="auto"/>
      </w:divBdr>
      <w:divsChild>
        <w:div w:id="859243276">
          <w:marLeft w:val="0"/>
          <w:marRight w:val="0"/>
          <w:marTop w:val="0"/>
          <w:marBottom w:val="165"/>
          <w:divBdr>
            <w:top w:val="none" w:sz="0" w:space="0" w:color="auto"/>
            <w:left w:val="none" w:sz="0" w:space="0" w:color="auto"/>
            <w:bottom w:val="none" w:sz="0" w:space="0" w:color="auto"/>
            <w:right w:val="none" w:sz="0" w:space="0" w:color="auto"/>
          </w:divBdr>
          <w:divsChild>
            <w:div w:id="749739258">
              <w:marLeft w:val="0"/>
              <w:marRight w:val="0"/>
              <w:marTop w:val="0"/>
              <w:marBottom w:val="0"/>
              <w:divBdr>
                <w:top w:val="none" w:sz="0" w:space="0" w:color="auto"/>
                <w:left w:val="none" w:sz="0" w:space="0" w:color="auto"/>
                <w:bottom w:val="none" w:sz="0" w:space="0" w:color="auto"/>
                <w:right w:val="none" w:sz="0" w:space="0" w:color="auto"/>
              </w:divBdr>
              <w:divsChild>
                <w:div w:id="2056077798">
                  <w:marLeft w:val="0"/>
                  <w:marRight w:val="0"/>
                  <w:marTop w:val="0"/>
                  <w:marBottom w:val="0"/>
                  <w:divBdr>
                    <w:top w:val="none" w:sz="0" w:space="0" w:color="auto"/>
                    <w:left w:val="none" w:sz="0" w:space="0" w:color="auto"/>
                    <w:bottom w:val="none" w:sz="0" w:space="0" w:color="auto"/>
                    <w:right w:val="none" w:sz="0" w:space="0" w:color="auto"/>
                  </w:divBdr>
                  <w:divsChild>
                    <w:div w:id="1331954795">
                      <w:marLeft w:val="0"/>
                      <w:marRight w:val="0"/>
                      <w:marTop w:val="0"/>
                      <w:marBottom w:val="0"/>
                      <w:divBdr>
                        <w:top w:val="none" w:sz="0" w:space="0" w:color="auto"/>
                        <w:left w:val="none" w:sz="0" w:space="0" w:color="auto"/>
                        <w:bottom w:val="none" w:sz="0" w:space="0" w:color="auto"/>
                        <w:right w:val="none" w:sz="0" w:space="0" w:color="auto"/>
                      </w:divBdr>
                      <w:divsChild>
                        <w:div w:id="284432281">
                          <w:marLeft w:val="0"/>
                          <w:marRight w:val="0"/>
                          <w:marTop w:val="0"/>
                          <w:marBottom w:val="0"/>
                          <w:divBdr>
                            <w:top w:val="none" w:sz="0" w:space="0" w:color="auto"/>
                            <w:left w:val="none" w:sz="0" w:space="0" w:color="auto"/>
                            <w:bottom w:val="none" w:sz="0" w:space="0" w:color="auto"/>
                            <w:right w:val="none" w:sz="0" w:space="0" w:color="auto"/>
                          </w:divBdr>
                          <w:divsChild>
                            <w:div w:id="130511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999537">
          <w:marLeft w:val="0"/>
          <w:marRight w:val="0"/>
          <w:marTop w:val="0"/>
          <w:marBottom w:val="0"/>
          <w:divBdr>
            <w:top w:val="none" w:sz="0" w:space="0" w:color="auto"/>
            <w:left w:val="none" w:sz="0" w:space="0" w:color="auto"/>
            <w:bottom w:val="none" w:sz="0" w:space="0" w:color="auto"/>
            <w:right w:val="none" w:sz="0" w:space="0" w:color="auto"/>
          </w:divBdr>
          <w:divsChild>
            <w:div w:id="199382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937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AuthorLindaBrumley/posts/161819082511498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Jeanie Shaw</dc:creator>
  <cp:lastModifiedBy>Jeanie Shaw</cp:lastModifiedBy>
  <cp:revision>1</cp:revision>
  <dcterms:created xsi:type="dcterms:W3CDTF">2015-09-21T23:56:00Z</dcterms:created>
  <dcterms:modified xsi:type="dcterms:W3CDTF">2015-09-22T00:09:00Z</dcterms:modified>
</cp:coreProperties>
</file>